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B4" w:rsidRDefault="008855B4" w:rsidP="008855B4">
      <w:pPr>
        <w:pStyle w:val="Heading1"/>
      </w:pPr>
      <w:r>
        <w:t>Other Resources</w:t>
      </w:r>
    </w:p>
    <w:p w:rsidR="008855B4" w:rsidRDefault="008855B4" w:rsidP="008855B4">
      <w:pPr>
        <w:pStyle w:val="ListParagraph"/>
        <w:numPr>
          <w:ilvl w:val="0"/>
          <w:numId w:val="1"/>
        </w:numPr>
      </w:pPr>
      <w:r>
        <w:t>Complete cashier/CSR training program</w:t>
      </w:r>
    </w:p>
    <w:p w:rsidR="008855B4" w:rsidRDefault="008855B4" w:rsidP="008855B4">
      <w:pPr>
        <w:pStyle w:val="ListParagraph"/>
        <w:numPr>
          <w:ilvl w:val="0"/>
          <w:numId w:val="1"/>
        </w:numPr>
      </w:pPr>
      <w:r>
        <w:t>Employee handbook: Chapter 4</w:t>
      </w:r>
    </w:p>
    <w:p w:rsidR="008855B4" w:rsidRDefault="008855B4" w:rsidP="008855B4">
      <w:pPr>
        <w:pStyle w:val="ListParagraph"/>
        <w:numPr>
          <w:ilvl w:val="0"/>
          <w:numId w:val="1"/>
        </w:numPr>
      </w:pPr>
      <w:r>
        <w:t>Video: “Being Sensitive to Customers”</w:t>
      </w:r>
    </w:p>
    <w:p w:rsidR="007D4253" w:rsidRDefault="008855B4" w:rsidP="008855B4">
      <w:pPr>
        <w:pStyle w:val="ListParagraph"/>
        <w:numPr>
          <w:ilvl w:val="0"/>
          <w:numId w:val="1"/>
        </w:numPr>
      </w:pPr>
      <w:r>
        <w:t>Special training: “Working with the Angry Customer” and “Problem-Solving for Unique Customer Issues”</w:t>
      </w:r>
      <w:bookmarkStart w:id="0" w:name="_GoBack"/>
      <w:bookmarkEnd w:id="0"/>
    </w:p>
    <w:sectPr w:rsidR="007D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F7137"/>
    <w:multiLevelType w:val="hybridMultilevel"/>
    <w:tmpl w:val="14F0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B4"/>
    <w:rsid w:val="007D4253"/>
    <w:rsid w:val="008855B4"/>
    <w:rsid w:val="00E8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3CD4"/>
  <w15:docId w15:val="{B92991E0-AFC5-47F7-A6FC-1D8E79C8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85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Faithe</dc:creator>
  <cp:lastModifiedBy>Mary Lemons</cp:lastModifiedBy>
  <cp:revision>2</cp:revision>
  <dcterms:created xsi:type="dcterms:W3CDTF">2010-12-01T18:46:00Z</dcterms:created>
  <dcterms:modified xsi:type="dcterms:W3CDTF">2016-01-05T20:54:00Z</dcterms:modified>
</cp:coreProperties>
</file>